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4D" w:rsidRPr="00FB031C" w:rsidRDefault="009F19DE" w:rsidP="00FB03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031C">
        <w:rPr>
          <w:rFonts w:ascii="Times New Roman" w:hAnsi="Times New Roman" w:cs="Times New Roman"/>
          <w:b/>
          <w:sz w:val="28"/>
          <w:szCs w:val="24"/>
        </w:rPr>
        <w:t xml:space="preserve">Pravidla pro zařazení do ceremoniálu </w:t>
      </w:r>
      <w:r w:rsidR="00E00B4D" w:rsidRPr="00FB031C">
        <w:rPr>
          <w:rFonts w:ascii="Times New Roman" w:hAnsi="Times New Roman" w:cs="Times New Roman"/>
          <w:b/>
          <w:sz w:val="28"/>
          <w:szCs w:val="24"/>
        </w:rPr>
        <w:t>Vítání občánků v městském obvodě</w:t>
      </w:r>
    </w:p>
    <w:p w:rsidR="009F19DE" w:rsidRPr="00FB031C" w:rsidRDefault="00E00B4D" w:rsidP="00E00B4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B031C">
        <w:rPr>
          <w:rFonts w:ascii="Times New Roman" w:hAnsi="Times New Roman" w:cs="Times New Roman"/>
          <w:b/>
          <w:sz w:val="28"/>
          <w:szCs w:val="24"/>
        </w:rPr>
        <w:t>Ústí nad Labem –</w:t>
      </w:r>
      <w:r w:rsidR="009F19DE" w:rsidRPr="00FB031C">
        <w:rPr>
          <w:rFonts w:ascii="Times New Roman" w:hAnsi="Times New Roman" w:cs="Times New Roman"/>
          <w:b/>
          <w:sz w:val="28"/>
          <w:szCs w:val="24"/>
        </w:rPr>
        <w:t xml:space="preserve"> Střekov</w:t>
      </w:r>
      <w:r w:rsidRPr="00FB031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19DE" w:rsidRPr="00FB031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00B4D" w:rsidRPr="00FB031C" w:rsidRDefault="00E00B4D" w:rsidP="00E00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9DE" w:rsidRPr="00FB031C" w:rsidRDefault="00DE3D28" w:rsidP="009F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31C">
        <w:rPr>
          <w:rFonts w:ascii="Times New Roman" w:hAnsi="Times New Roman" w:cs="Times New Roman"/>
          <w:sz w:val="24"/>
          <w:szCs w:val="24"/>
        </w:rPr>
        <w:t>schválená usnesením č. 263/</w:t>
      </w:r>
      <w:r w:rsidR="009F19DE" w:rsidRPr="00FB031C">
        <w:rPr>
          <w:rFonts w:ascii="Times New Roman" w:hAnsi="Times New Roman" w:cs="Times New Roman"/>
          <w:sz w:val="24"/>
          <w:szCs w:val="24"/>
        </w:rPr>
        <w:t>17 na 26. jednání Rady MO Střekov dne 28. 11. 2017</w:t>
      </w:r>
    </w:p>
    <w:p w:rsidR="009F19DE" w:rsidRPr="00FB031C" w:rsidRDefault="009F19DE" w:rsidP="009F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9DE" w:rsidRPr="00FB031C" w:rsidRDefault="009F19DE" w:rsidP="009F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3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F19DE" w:rsidRPr="00FB031C" w:rsidRDefault="009F19DE" w:rsidP="009F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31C">
        <w:rPr>
          <w:rFonts w:ascii="Times New Roman" w:hAnsi="Times New Roman" w:cs="Times New Roman"/>
          <w:sz w:val="24"/>
          <w:szCs w:val="24"/>
        </w:rPr>
        <w:t>1. Pro zařazení do seznamu účastníků ceremoniálu Vítání občánků je nutné podat žádost na předepsaném formuláři zveřejněném na webových stránkách úřadu MO Střekov.</w:t>
      </w:r>
    </w:p>
    <w:p w:rsidR="009F19DE" w:rsidRPr="00FB031C" w:rsidRDefault="009F19DE" w:rsidP="009F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9DE" w:rsidRPr="00FB031C" w:rsidRDefault="009F19DE" w:rsidP="009F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31C">
        <w:rPr>
          <w:rFonts w:ascii="Times New Roman" w:hAnsi="Times New Roman" w:cs="Times New Roman"/>
          <w:sz w:val="24"/>
          <w:szCs w:val="24"/>
        </w:rPr>
        <w:t>2. Do ceremoniálu Vítání občánků bude zařazena oprávněná osoba (zákonný zástupce narozeného dítěte/</w:t>
      </w:r>
      <w:r w:rsidR="00E00B4D" w:rsidRPr="00FB031C">
        <w:rPr>
          <w:rFonts w:ascii="Times New Roman" w:hAnsi="Times New Roman" w:cs="Times New Roman"/>
          <w:sz w:val="24"/>
          <w:szCs w:val="24"/>
        </w:rPr>
        <w:t xml:space="preserve">společně </w:t>
      </w:r>
      <w:r w:rsidRPr="00FB031C">
        <w:rPr>
          <w:rFonts w:ascii="Times New Roman" w:hAnsi="Times New Roman" w:cs="Times New Roman"/>
          <w:sz w:val="24"/>
          <w:szCs w:val="24"/>
        </w:rPr>
        <w:t xml:space="preserve">narozených dětí), která má státní občanství ČR a v době podání žádosti má trvalé bydliště v MO Ústí nad Labem – Střekov. </w:t>
      </w:r>
    </w:p>
    <w:p w:rsidR="009F19DE" w:rsidRPr="00FB031C" w:rsidRDefault="009F19DE" w:rsidP="009F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9DE" w:rsidRPr="00FB031C" w:rsidRDefault="009F19DE" w:rsidP="009F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31C">
        <w:rPr>
          <w:rFonts w:ascii="Times New Roman" w:hAnsi="Times New Roman" w:cs="Times New Roman"/>
          <w:sz w:val="24"/>
          <w:szCs w:val="24"/>
        </w:rPr>
        <w:t>3. Žádost lze podat do jednoho roku věku dítěte.</w:t>
      </w:r>
    </w:p>
    <w:p w:rsidR="009F19DE" w:rsidRPr="00FB031C" w:rsidRDefault="009F19DE" w:rsidP="009F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9DE" w:rsidRPr="00FB031C" w:rsidRDefault="009F19DE" w:rsidP="009F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31C">
        <w:rPr>
          <w:rFonts w:ascii="Times New Roman" w:hAnsi="Times New Roman" w:cs="Times New Roman"/>
          <w:sz w:val="24"/>
          <w:szCs w:val="24"/>
        </w:rPr>
        <w:t xml:space="preserve">4. Výjimku z těchto pravidel může udělit </w:t>
      </w:r>
      <w:r w:rsidR="00CF7764" w:rsidRPr="00FB031C">
        <w:rPr>
          <w:rFonts w:ascii="Times New Roman" w:hAnsi="Times New Roman" w:cs="Times New Roman"/>
          <w:sz w:val="24"/>
          <w:szCs w:val="24"/>
        </w:rPr>
        <w:t xml:space="preserve">starosta MO Střekov na návrh </w:t>
      </w:r>
      <w:r w:rsidRPr="00FB031C">
        <w:rPr>
          <w:rFonts w:ascii="Times New Roman" w:hAnsi="Times New Roman" w:cs="Times New Roman"/>
          <w:sz w:val="24"/>
          <w:szCs w:val="24"/>
        </w:rPr>
        <w:t>vedoucí</w:t>
      </w:r>
      <w:r w:rsidR="00CF7764" w:rsidRPr="00FB031C">
        <w:rPr>
          <w:rFonts w:ascii="Times New Roman" w:hAnsi="Times New Roman" w:cs="Times New Roman"/>
          <w:sz w:val="24"/>
          <w:szCs w:val="24"/>
        </w:rPr>
        <w:t>ho</w:t>
      </w:r>
      <w:r w:rsidRPr="00FB031C">
        <w:rPr>
          <w:rFonts w:ascii="Times New Roman" w:hAnsi="Times New Roman" w:cs="Times New Roman"/>
          <w:sz w:val="24"/>
          <w:szCs w:val="24"/>
        </w:rPr>
        <w:t xml:space="preserve"> správního odboru úřadu MO Střekov.</w:t>
      </w:r>
    </w:p>
    <w:p w:rsidR="009F19DE" w:rsidRPr="00FB031C" w:rsidRDefault="009F19DE" w:rsidP="009F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9DE" w:rsidRPr="00FB031C" w:rsidRDefault="009F19DE" w:rsidP="009F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9DE" w:rsidRPr="00FB031C" w:rsidRDefault="009F19DE" w:rsidP="009F1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31C">
        <w:rPr>
          <w:rFonts w:ascii="Times New Roman" w:hAnsi="Times New Roman" w:cs="Times New Roman"/>
          <w:sz w:val="24"/>
          <w:szCs w:val="24"/>
        </w:rPr>
        <w:t>Pravidla jsou platná od 2</w:t>
      </w:r>
      <w:r w:rsidR="00CF7764" w:rsidRPr="00FB031C">
        <w:rPr>
          <w:rFonts w:ascii="Times New Roman" w:hAnsi="Times New Roman" w:cs="Times New Roman"/>
          <w:sz w:val="24"/>
          <w:szCs w:val="24"/>
        </w:rPr>
        <w:t>9</w:t>
      </w:r>
      <w:r w:rsidRPr="00FB031C">
        <w:rPr>
          <w:rFonts w:ascii="Times New Roman" w:hAnsi="Times New Roman" w:cs="Times New Roman"/>
          <w:sz w:val="24"/>
          <w:szCs w:val="24"/>
        </w:rPr>
        <w:t>. 11. 2017.</w:t>
      </w:r>
    </w:p>
    <w:p w:rsidR="00D756B0" w:rsidRPr="00FB031C" w:rsidRDefault="00FB031C" w:rsidP="009F19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56B0" w:rsidRPr="00FB031C" w:rsidSect="00FB031C">
      <w:headerReference w:type="default" r:id="rId7"/>
      <w:pgSz w:w="11906" w:h="16838"/>
      <w:pgMar w:top="1418" w:right="851" w:bottom="1134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8E" w:rsidRDefault="009A7A8E" w:rsidP="009F19DE">
      <w:pPr>
        <w:spacing w:after="0" w:line="240" w:lineRule="auto"/>
      </w:pPr>
      <w:r>
        <w:separator/>
      </w:r>
    </w:p>
  </w:endnote>
  <w:endnote w:type="continuationSeparator" w:id="0">
    <w:p w:rsidR="009A7A8E" w:rsidRDefault="009A7A8E" w:rsidP="009F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8E" w:rsidRDefault="009A7A8E" w:rsidP="009F19DE">
      <w:pPr>
        <w:spacing w:after="0" w:line="240" w:lineRule="auto"/>
      </w:pPr>
      <w:r>
        <w:separator/>
      </w:r>
    </w:p>
  </w:footnote>
  <w:footnote w:type="continuationSeparator" w:id="0">
    <w:p w:rsidR="009A7A8E" w:rsidRDefault="009A7A8E" w:rsidP="009F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9102"/>
    </w:tblGrid>
    <w:tr w:rsidR="00FB031C" w:rsidRPr="0028624E" w:rsidTr="00475B02">
      <w:tc>
        <w:tcPr>
          <w:tcW w:w="1242" w:type="dxa"/>
        </w:tcPr>
        <w:p w:rsidR="00FB031C" w:rsidRDefault="00FB031C" w:rsidP="00475B0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8697241" wp14:editId="5050D312">
                <wp:extent cx="640080" cy="719328"/>
                <wp:effectExtent l="0" t="0" r="7620" b="508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řekov-UL,znak,čb 2 cm výš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2" w:type="dxa"/>
        </w:tcPr>
        <w:p w:rsidR="00FB031C" w:rsidRPr="0028624E" w:rsidRDefault="00FB031C" w:rsidP="00475B02">
          <w:pPr>
            <w:pStyle w:val="Zhlav"/>
            <w:spacing w:before="120"/>
            <w:rPr>
              <w:rFonts w:ascii="Times New Roman" w:hAnsi="Times New Roman" w:cs="Times New Roman"/>
              <w:sz w:val="24"/>
              <w:szCs w:val="24"/>
            </w:rPr>
          </w:pPr>
          <w:r w:rsidRPr="0028624E">
            <w:rPr>
              <w:rFonts w:ascii="Times New Roman" w:hAnsi="Times New Roman" w:cs="Times New Roman"/>
              <w:sz w:val="24"/>
              <w:szCs w:val="24"/>
            </w:rPr>
            <w:t>Úřad městského obvodu Ústí nad Labem – Střekov</w:t>
          </w:r>
        </w:p>
        <w:p w:rsidR="00FB031C" w:rsidRPr="0028624E" w:rsidRDefault="00FB031C" w:rsidP="00475B02">
          <w:pPr>
            <w:pStyle w:val="Zhlav"/>
            <w:rPr>
              <w:rFonts w:ascii="Times New Roman" w:hAnsi="Times New Roman" w:cs="Times New Roman"/>
              <w:sz w:val="24"/>
              <w:szCs w:val="24"/>
            </w:rPr>
          </w:pPr>
          <w:r w:rsidRPr="0028624E">
            <w:rPr>
              <w:rFonts w:ascii="Times New Roman" w:hAnsi="Times New Roman" w:cs="Times New Roman"/>
              <w:sz w:val="24"/>
              <w:szCs w:val="24"/>
            </w:rPr>
            <w:t>Národního odboje 794/15</w:t>
          </w:r>
        </w:p>
        <w:p w:rsidR="00FB031C" w:rsidRDefault="00FB031C" w:rsidP="00475B02">
          <w:pPr>
            <w:pStyle w:val="Zhlav"/>
            <w:rPr>
              <w:rFonts w:ascii="Times New Roman" w:hAnsi="Times New Roman" w:cs="Times New Roman"/>
              <w:sz w:val="24"/>
              <w:szCs w:val="24"/>
            </w:rPr>
          </w:pPr>
          <w:r w:rsidRPr="0028624E">
            <w:rPr>
              <w:rFonts w:ascii="Times New Roman" w:hAnsi="Times New Roman" w:cs="Times New Roman"/>
              <w:sz w:val="24"/>
              <w:szCs w:val="24"/>
            </w:rPr>
            <w:t>400 03 Ústí nad Labem</w:t>
          </w:r>
        </w:p>
        <w:p w:rsidR="00FB031C" w:rsidRPr="0028624E" w:rsidRDefault="00FB031C" w:rsidP="00475B02">
          <w:pPr>
            <w:pStyle w:val="Zhlav"/>
            <w:jc w:val="right"/>
            <w:rPr>
              <w:rFonts w:ascii="Times New Roman" w:hAnsi="Times New Roman" w:cs="Times New Roman"/>
              <w:b/>
            </w:rPr>
          </w:pPr>
        </w:p>
      </w:tc>
    </w:tr>
  </w:tbl>
  <w:p w:rsidR="009F19DE" w:rsidRDefault="009F19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DE"/>
    <w:rsid w:val="00172E48"/>
    <w:rsid w:val="003F2564"/>
    <w:rsid w:val="009A7A8E"/>
    <w:rsid w:val="009F19DE"/>
    <w:rsid w:val="00CF7764"/>
    <w:rsid w:val="00DE3D28"/>
    <w:rsid w:val="00E00B4D"/>
    <w:rsid w:val="00E35BC4"/>
    <w:rsid w:val="00E935FA"/>
    <w:rsid w:val="00F46D48"/>
    <w:rsid w:val="00F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F19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F1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9DE"/>
  </w:style>
  <w:style w:type="paragraph" w:styleId="Zpat">
    <w:name w:val="footer"/>
    <w:basedOn w:val="Normln"/>
    <w:link w:val="ZpatChar"/>
    <w:uiPriority w:val="99"/>
    <w:unhideWhenUsed/>
    <w:rsid w:val="009F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9DE"/>
  </w:style>
  <w:style w:type="character" w:customStyle="1" w:styleId="Nadpis1Char">
    <w:name w:val="Nadpis 1 Char"/>
    <w:basedOn w:val="Standardnpsmoodstavce"/>
    <w:link w:val="Nadpis1"/>
    <w:rsid w:val="009F19DE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F19D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31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B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F19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F1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9DE"/>
  </w:style>
  <w:style w:type="paragraph" w:styleId="Zpat">
    <w:name w:val="footer"/>
    <w:basedOn w:val="Normln"/>
    <w:link w:val="ZpatChar"/>
    <w:uiPriority w:val="99"/>
    <w:unhideWhenUsed/>
    <w:rsid w:val="009F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9DE"/>
  </w:style>
  <w:style w:type="character" w:customStyle="1" w:styleId="Nadpis1Char">
    <w:name w:val="Nadpis 1 Char"/>
    <w:basedOn w:val="Standardnpsmoodstavce"/>
    <w:link w:val="Nadpis1"/>
    <w:rsid w:val="009F19DE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F19D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31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B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Pfefferová Romana, Mgr.</dc:creator>
  <cp:lastModifiedBy>Pfefferová Romana, Mgr.</cp:lastModifiedBy>
  <cp:revision>3</cp:revision>
  <cp:lastPrinted>2017-11-22T14:12:00Z</cp:lastPrinted>
  <dcterms:created xsi:type="dcterms:W3CDTF">2017-11-29T13:20:00Z</dcterms:created>
  <dcterms:modified xsi:type="dcterms:W3CDTF">2019-03-19T13:29:00Z</dcterms:modified>
</cp:coreProperties>
</file>